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w:t>
      </w:r>
      <w:r w:rsidRPr="00F178B2">
        <w:rPr>
          <w:rFonts w:ascii="Times New Roman" w:hAnsi="Times New Roman" w:cs="Times New Roman"/>
          <w:sz w:val="24"/>
          <w:szCs w:val="24"/>
        </w:rPr>
        <w:lastRenderedPageBreak/>
        <w:t>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773756" w:rsidRDefault="00773756"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A519E6" w:rsidRDefault="00A519E6"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932D27" w:rsidRPr="00932D27" w:rsidRDefault="00932D27" w:rsidP="00932D27">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ab/>
      </w:r>
      <w:r w:rsidRPr="00932D27">
        <w:rPr>
          <w:rFonts w:ascii="Times New Roman" w:eastAsia="Times New Roman" w:hAnsi="Times New Roman"/>
          <w:bCs/>
          <w:iCs/>
          <w:sz w:val="24"/>
          <w:szCs w:val="24"/>
        </w:rPr>
        <w:t>- dl. Mihai-Laurențiu Polițeanu – Primar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dl. Săraru Alexandru-Florian - Viceprimar al Municipiului Ploiești;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Staicu Zoia - Viceprimar al Municipiului Ploiești;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dl. </w:t>
      </w:r>
      <w:r w:rsidR="00DE47F8">
        <w:rPr>
          <w:rFonts w:ascii="Times New Roman" w:eastAsia="Times New Roman" w:hAnsi="Times New Roman"/>
          <w:bCs/>
          <w:iCs/>
          <w:sz w:val="24"/>
          <w:szCs w:val="24"/>
        </w:rPr>
        <w:t>Cristian Plesa</w:t>
      </w:r>
      <w:r w:rsidRPr="00932D27">
        <w:rPr>
          <w:rFonts w:ascii="Times New Roman" w:eastAsia="Times New Roman" w:hAnsi="Times New Roman"/>
          <w:bCs/>
          <w:iCs/>
          <w:sz w:val="24"/>
          <w:szCs w:val="24"/>
        </w:rPr>
        <w:t xml:space="preserve"> - Administrator Public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Ditu Laurentiu – Secretar General al Municipiului Ploiesti;</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Popescu Alina Alexandra - Director Executiv Directia Economica;</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Taracila Manuela – Sef Serviciu Financiar - Contabilitate; </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xml:space="preserve">- d-na Constantin Mihaela Lucia – Director Executiv,  Direcția Administrație Publică, Juridic </w:t>
      </w:r>
      <w:r w:rsidRPr="00932D27">
        <w:rPr>
          <w:rFonts w:ascii="Times New Roman" w:eastAsia="Times New Roman" w:hAnsi="Times New Roman"/>
          <w:bCs/>
          <w:iCs/>
          <w:sz w:val="24"/>
          <w:szCs w:val="24"/>
        </w:rPr>
        <w:tab/>
        <w:t>Contencios, Achiziții Publice, Contracte,;</w:t>
      </w:r>
    </w:p>
    <w:p w:rsidR="00932D27" w:rsidRPr="00932D27" w:rsidRDefault="00932D27" w:rsidP="00932D27">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ab/>
        <w:t>- d-na Radulescu Iuliana - Director Executiv Adjunct - Directia Administratie Publica, Juridic-</w:t>
      </w:r>
      <w:r w:rsidRPr="00932D27">
        <w:rPr>
          <w:rFonts w:ascii="Times New Roman" w:eastAsia="Times New Roman" w:hAnsi="Times New Roman"/>
          <w:bCs/>
          <w:iCs/>
          <w:sz w:val="24"/>
          <w:szCs w:val="24"/>
        </w:rPr>
        <w:tab/>
        <w:t>Contencios, Achizitii Publice, Contracte;</w:t>
      </w:r>
    </w:p>
    <w:p w:rsidR="00D62D61" w:rsidRDefault="00D62D61" w:rsidP="00D62D61">
      <w:pPr>
        <w:spacing w:after="0"/>
        <w:jc w:val="both"/>
        <w:rPr>
          <w:rFonts w:ascii="Times New Roman" w:eastAsia="Times New Roman" w:hAnsi="Times New Roman" w:cs="Times New Roman"/>
          <w:sz w:val="24"/>
          <w:szCs w:val="24"/>
        </w:rPr>
      </w:pPr>
      <w:r>
        <w:rPr>
          <w:rFonts w:ascii="Times New Roman" w:eastAsia="Times New Roman" w:hAnsi="Times New Roman"/>
          <w:bCs/>
          <w:iCs/>
          <w:sz w:val="24"/>
          <w:szCs w:val="24"/>
        </w:rPr>
        <w:tab/>
        <w:t xml:space="preserve">- </w:t>
      </w:r>
      <w:r w:rsidRPr="001124B1">
        <w:rPr>
          <w:rFonts w:ascii="Times New Roman" w:eastAsia="Times New Roman" w:hAnsi="Times New Roman"/>
          <w:bCs/>
          <w:iCs/>
          <w:sz w:val="24"/>
          <w:szCs w:val="24"/>
        </w:rPr>
        <w:t xml:space="preserve">d-na Prundurel Maria - Sef Serviciu Achizitii Publice, Contracte - Directia Administratie </w:t>
      </w:r>
      <w:r>
        <w:rPr>
          <w:rFonts w:ascii="Times New Roman" w:eastAsia="Times New Roman" w:hAnsi="Times New Roman"/>
          <w:bCs/>
          <w:iCs/>
          <w:sz w:val="24"/>
          <w:szCs w:val="24"/>
        </w:rPr>
        <w:tab/>
      </w:r>
      <w:r w:rsidRPr="001124B1">
        <w:rPr>
          <w:rFonts w:ascii="Times New Roman" w:eastAsia="Times New Roman" w:hAnsi="Times New Roman"/>
          <w:bCs/>
          <w:iCs/>
          <w:sz w:val="24"/>
          <w:szCs w:val="24"/>
        </w:rPr>
        <w:t>Publica, Juridic-Contencios, Achizitii Publice, Contracte;</w:t>
      </w:r>
      <w:r>
        <w:rPr>
          <w:rFonts w:ascii="Times New Roman" w:eastAsia="Times New Roman" w:hAnsi="Times New Roman" w:cs="Times New Roman"/>
          <w:sz w:val="24"/>
          <w:szCs w:val="24"/>
        </w:rPr>
        <w:tab/>
        <w:t xml:space="preserve">  </w:t>
      </w:r>
    </w:p>
    <w:p w:rsidR="00D62D61" w:rsidRPr="000501CB" w:rsidRDefault="00D62D61" w:rsidP="00D62D61">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501CB">
        <w:rPr>
          <w:rFonts w:ascii="Times New Roman" w:eastAsia="Times New Roman" w:hAnsi="Times New Roman" w:cs="Times New Roman"/>
          <w:sz w:val="24"/>
          <w:szCs w:val="24"/>
        </w:rPr>
        <w:t xml:space="preserve">- d-na </w:t>
      </w:r>
      <w:r>
        <w:rPr>
          <w:rFonts w:ascii="Times New Roman" w:eastAsia="Times New Roman" w:hAnsi="Times New Roman" w:cs="Times New Roman"/>
          <w:sz w:val="24"/>
          <w:szCs w:val="24"/>
        </w:rPr>
        <w:t xml:space="preserve">Alina Mihaela Fratila </w:t>
      </w:r>
      <w:r w:rsidRPr="000501CB">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Director Executiv – Directia Comunicare, Relatii Publice, </w:t>
      </w:r>
      <w:r>
        <w:rPr>
          <w:rFonts w:ascii="Times New Roman" w:eastAsia="Times New Roman" w:hAnsi="Times New Roman" w:cs="Times New Roman"/>
          <w:sz w:val="24"/>
          <w:szCs w:val="24"/>
        </w:rPr>
        <w:tab/>
        <w:t>Situatii de Urgenta</w:t>
      </w:r>
    </w:p>
    <w:p w:rsidR="00932D27" w:rsidRPr="00932D27" w:rsidRDefault="00932D27" w:rsidP="00D62D61">
      <w:pPr>
        <w:spacing w:after="0" w:line="240" w:lineRule="auto"/>
        <w:rPr>
          <w:rFonts w:ascii="Times New Roman" w:eastAsia="Times New Roman" w:hAnsi="Times New Roman"/>
          <w:bCs/>
          <w:iCs/>
          <w:sz w:val="24"/>
          <w:szCs w:val="24"/>
        </w:rPr>
      </w:pPr>
      <w:r w:rsidRPr="00932D27">
        <w:rPr>
          <w:rFonts w:ascii="Times New Roman" w:eastAsia="Times New Roman" w:hAnsi="Times New Roman"/>
          <w:bCs/>
          <w:iCs/>
          <w:sz w:val="24"/>
          <w:szCs w:val="24"/>
        </w:rPr>
        <w:t xml:space="preserve"> </w:t>
      </w:r>
    </w:p>
    <w:p w:rsidR="00293099" w:rsidRDefault="00932D27" w:rsidP="00932D27">
      <w:pPr>
        <w:spacing w:after="0" w:line="240" w:lineRule="auto"/>
        <w:rPr>
          <w:rFonts w:ascii="Times New Roman" w:hAnsi="Times New Roman" w:cs="Times New Roman"/>
          <w:sz w:val="24"/>
          <w:szCs w:val="24"/>
        </w:rPr>
      </w:pPr>
      <w:r w:rsidRPr="00932D27">
        <w:rPr>
          <w:rFonts w:ascii="Times New Roman" w:eastAsia="Times New Roman" w:hAnsi="Times New Roman"/>
          <w:bCs/>
          <w:iCs/>
          <w:sz w:val="24"/>
          <w:szCs w:val="24"/>
        </w:rPr>
        <w:t>Consilieri locali: Consilieri locali: Apostolache Mihai-Cristian; Bolocan Iulian; Boțârcă Vlad-Andrei; Bozianu Nicoleta-Cătălina; Crețu Dan-Adrian; Dan Sorin-Marius; Dumitru Raluca-Ioana; Enescu Răzvan; Ioniță Florin Vasile; Manu Anca-Ligia; Marcu Valentin; Neagu Daniel-Puiu; Neagu Mihai-Cristian; Niculcea Valentin; Palaș-Alexandru Paul; Pârâu-Enache Antonio; Popa Anca-Adina; Popa Gheorghe; Robescu Vasile; Rusu Dragoș-Florin; Sandu Octavian-Andrei; Săraru Alexandru-Florian; Sîrbu-Simion Gheorghe; Staicu Zoia; Tonsciuc Mihai; Trofin Magdalena; Vîscan Robert – Ionuț.</w:t>
      </w: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793922" w:rsidRPr="00EB0A43" w:rsidRDefault="00793922"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932D27" w:rsidRDefault="00932D27" w:rsidP="00EB0A43">
      <w:pPr>
        <w:keepNext/>
        <w:spacing w:before="240" w:after="60"/>
        <w:jc w:val="both"/>
        <w:outlineLvl w:val="0"/>
        <w:rPr>
          <w:rFonts w:ascii="Times New Roman" w:hAnsi="Times New Roman" w:cs="Times New Roman"/>
          <w:b/>
          <w:bCs/>
          <w:kern w:val="32"/>
          <w:sz w:val="24"/>
          <w:szCs w:val="24"/>
        </w:rPr>
      </w:pPr>
    </w:p>
    <w:p w:rsidR="00932D27" w:rsidRDefault="00932D27" w:rsidP="00EB0A43">
      <w:pPr>
        <w:keepNext/>
        <w:spacing w:before="240" w:after="60"/>
        <w:jc w:val="both"/>
        <w:outlineLvl w:val="0"/>
        <w:rPr>
          <w:rFonts w:ascii="Times New Roman" w:hAnsi="Times New Roman" w:cs="Times New Roman"/>
          <w:b/>
          <w:bCs/>
          <w:kern w:val="32"/>
          <w:sz w:val="24"/>
          <w:szCs w:val="24"/>
        </w:rPr>
      </w:pP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BA2730" w:rsidRDefault="00BA2730" w:rsidP="00BA2730">
      <w:pPr>
        <w:spacing w:after="120" w:line="240" w:lineRule="auto"/>
        <w:ind w:left="6480" w:firstLine="720"/>
        <w:jc w:val="both"/>
        <w:rPr>
          <w:rFonts w:ascii="Times New Roman" w:eastAsia="Times New Roman" w:hAnsi="Times New Roman" w:cs="Times New Roman"/>
          <w:b/>
          <w:bCs/>
          <w:sz w:val="24"/>
          <w:szCs w:val="24"/>
          <w:lang w:eastAsia="ro-RO"/>
        </w:rPr>
      </w:pPr>
    </w:p>
    <w:p w:rsidR="00BA2730" w:rsidRDefault="00BA2730" w:rsidP="00BA2730">
      <w:pPr>
        <w:spacing w:after="120" w:line="240" w:lineRule="auto"/>
        <w:jc w:val="both"/>
        <w:rPr>
          <w:rFonts w:ascii="Times New Roman" w:eastAsia="Times New Roman" w:hAnsi="Times New Roman" w:cs="Times New Roman"/>
          <w:b/>
          <w:bCs/>
          <w:sz w:val="24"/>
          <w:szCs w:val="24"/>
          <w:lang w:eastAsia="ro-RO"/>
        </w:rPr>
      </w:pP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BA2730" w:rsidRPr="00AE149B" w:rsidRDefault="00BA2730" w:rsidP="00BA2730">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BA2730">
      <w:pPr>
        <w:spacing w:after="120" w:line="240" w:lineRule="auto"/>
        <w:ind w:firstLine="720"/>
        <w:jc w:val="center"/>
        <w:rPr>
          <w:rFonts w:ascii="Times New Roman" w:eastAsia="Times New Roman" w:hAnsi="Times New Roman" w:cs="Times New Roman"/>
          <w:sz w:val="24"/>
          <w:szCs w:val="24"/>
          <w:lang w:eastAsia="ro-RO"/>
        </w:rPr>
      </w:pPr>
    </w:p>
    <w:bookmarkEnd w:id="9"/>
    <w:p w:rsidR="00BA2730" w:rsidRPr="00AE149B" w:rsidRDefault="00BA2730" w:rsidP="00BA2730">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BA2730" w:rsidRPr="00AE149B" w:rsidRDefault="00BA2730" w:rsidP="00BA2730">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BA2730" w:rsidRPr="00AE149B" w:rsidTr="00E3462E">
        <w:trPr>
          <w:cantSplit/>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BA2730" w:rsidRPr="00AE149B" w:rsidRDefault="00BA2730" w:rsidP="00E3462E">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BA2730" w:rsidRPr="00AE149B" w:rsidTr="00E3462E">
        <w:trPr>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BA2730" w:rsidRPr="00AE149B" w:rsidTr="00E3462E">
        <w:trPr>
          <w:trHeight w:val="530"/>
          <w:jc w:val="center"/>
        </w:trPr>
        <w:tc>
          <w:tcPr>
            <w:tcW w:w="530"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BA2730" w:rsidRPr="00AE149B" w:rsidRDefault="00BA2730" w:rsidP="00E3462E">
            <w:pPr>
              <w:spacing w:after="120" w:line="240" w:lineRule="auto"/>
              <w:ind w:firstLine="720"/>
              <w:jc w:val="both"/>
              <w:rPr>
                <w:rFonts w:ascii="Times New Roman" w:eastAsia="Times New Roman" w:hAnsi="Times New Roman" w:cs="Times New Roman"/>
                <w:sz w:val="24"/>
                <w:szCs w:val="24"/>
                <w:lang w:eastAsia="ro-RO"/>
              </w:rPr>
            </w:pPr>
          </w:p>
        </w:tc>
      </w:tr>
    </w:tbl>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BA2730" w:rsidRPr="00AE149B" w:rsidRDefault="00BA2730" w:rsidP="00BA2730">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BA2730" w:rsidRPr="00AE149B" w:rsidRDefault="00BA2730" w:rsidP="00BA2730">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BA2730" w:rsidRPr="00AE149B" w:rsidRDefault="00BA2730" w:rsidP="00BA273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BA2730" w:rsidRDefault="00BA2730" w:rsidP="00EB0A43">
      <w:pPr>
        <w:jc w:val="both"/>
        <w:rPr>
          <w:rFonts w:ascii="Times New Roman" w:hAnsi="Times New Roman" w:cs="Times New Roman"/>
          <w:sz w:val="24"/>
          <w:szCs w:val="24"/>
          <w:lang w:val="it-IT"/>
        </w:rPr>
      </w:pP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lastRenderedPageBreak/>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0C4F04" w:rsidRPr="000C4F04">
        <w:rPr>
          <w:rFonts w:ascii="Times New Roman" w:hAnsi="Times New Roman" w:cs="Times New Roman"/>
          <w:b/>
          <w:i/>
          <w:sz w:val="24"/>
          <w:szCs w:val="24"/>
        </w:rPr>
        <w:t>Servicii pentru realizarea documentatiei „Planul de management al apelor pluviale pentru mun</w:t>
      </w:r>
      <w:r w:rsidR="000C4F04">
        <w:rPr>
          <w:rFonts w:ascii="Times New Roman" w:hAnsi="Times New Roman" w:cs="Times New Roman"/>
          <w:b/>
          <w:i/>
          <w:sz w:val="24"/>
          <w:szCs w:val="24"/>
        </w:rPr>
        <w:t>icipiul Ploiesti”</w:t>
      </w:r>
      <w:r w:rsidR="009456A9">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0C4F04" w:rsidRDefault="000C4F04"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lastRenderedPageBreak/>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 xml:space="preserve">anexat la </w:t>
      </w:r>
      <w:r w:rsidR="00773756">
        <w:rPr>
          <w:rFonts w:ascii="Times New Roman" w:eastAsia="MS Mincho" w:hAnsi="Times New Roman" w:cs="Times New Roman"/>
          <w:sz w:val="24"/>
          <w:szCs w:val="24"/>
        </w:rPr>
        <w:t>anuntul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122F45" w:rsidRDefault="00122F45" w:rsidP="00122F45">
      <w:pPr>
        <w:spacing w:after="0"/>
        <w:jc w:val="right"/>
        <w:rPr>
          <w:rFonts w:ascii="Times New Roman" w:hAnsi="Times New Roman"/>
          <w:b/>
          <w:sz w:val="24"/>
          <w:szCs w:val="24"/>
          <w:lang w:val="it-IT"/>
        </w:rPr>
      </w:pPr>
      <w:r w:rsidRPr="0051735E">
        <w:rPr>
          <w:rFonts w:ascii="Times New Roman" w:hAnsi="Times New Roman"/>
          <w:b/>
          <w:sz w:val="24"/>
          <w:szCs w:val="24"/>
          <w:lang w:val="it-IT"/>
        </w:rPr>
        <w:t xml:space="preserve">FORMULAR </w:t>
      </w:r>
    </w:p>
    <w:p w:rsidR="00122F45" w:rsidRDefault="00122F45" w:rsidP="00122F45">
      <w:pPr>
        <w:spacing w:after="0"/>
        <w:jc w:val="right"/>
        <w:rPr>
          <w:rFonts w:ascii="Times New Roman" w:hAnsi="Times New Roman"/>
          <w:b/>
          <w:sz w:val="24"/>
          <w:szCs w:val="24"/>
          <w:lang w:val="it-IT"/>
        </w:rPr>
      </w:pPr>
    </w:p>
    <w:p w:rsidR="00122F45" w:rsidRPr="0051735E" w:rsidRDefault="00122F45" w:rsidP="00122F45">
      <w:pPr>
        <w:spacing w:after="0"/>
        <w:jc w:val="right"/>
        <w:rPr>
          <w:rFonts w:ascii="Times New Roman" w:hAnsi="Times New Roman"/>
          <w:b/>
          <w:sz w:val="24"/>
          <w:szCs w:val="24"/>
          <w:lang w:val="it-IT"/>
        </w:rPr>
      </w:pPr>
    </w:p>
    <w:p w:rsidR="00122F45" w:rsidRPr="0051735E" w:rsidRDefault="00122F45" w:rsidP="00122F45">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DECLARATIE PRIVIND INSUSIREA SI RESPECTAREA CERINTELOR</w:t>
      </w:r>
    </w:p>
    <w:p w:rsidR="00122F45" w:rsidRPr="0051735E" w:rsidRDefault="00122F45" w:rsidP="00122F45">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CAIETULUI DE SARCINI</w:t>
      </w:r>
    </w:p>
    <w:p w:rsidR="00122F45" w:rsidRPr="00767140" w:rsidRDefault="00122F45" w:rsidP="00122F45">
      <w:pPr>
        <w:spacing w:after="0"/>
        <w:rPr>
          <w:rFonts w:ascii="Times New Roman" w:hAnsi="Times New Roman"/>
          <w:sz w:val="24"/>
          <w:szCs w:val="24"/>
          <w:lang w:val="it-IT"/>
        </w:rPr>
      </w:pPr>
    </w:p>
    <w:p w:rsidR="00122F45" w:rsidRPr="00767140" w:rsidRDefault="00122F45" w:rsidP="00122F45">
      <w:pPr>
        <w:rPr>
          <w:rFonts w:ascii="Times New Roman" w:hAnsi="Times New Roman"/>
          <w:sz w:val="24"/>
          <w:szCs w:val="24"/>
          <w:lang w:val="it-IT"/>
        </w:rPr>
      </w:pPr>
    </w:p>
    <w:p w:rsidR="00122F45" w:rsidRPr="00767140" w:rsidRDefault="00122F45" w:rsidP="00122F45">
      <w:pPr>
        <w:rPr>
          <w:rFonts w:ascii="Times New Roman" w:hAnsi="Times New Roman"/>
          <w:sz w:val="24"/>
          <w:szCs w:val="24"/>
          <w:lang w:val="it-IT"/>
        </w:rPr>
      </w:pPr>
    </w:p>
    <w:p w:rsidR="00122F45" w:rsidRPr="00767140" w:rsidRDefault="00122F45" w:rsidP="00122F45">
      <w:pPr>
        <w:jc w:val="both"/>
        <w:rPr>
          <w:rFonts w:ascii="Times New Roman" w:hAnsi="Times New Roman"/>
          <w:sz w:val="24"/>
          <w:szCs w:val="24"/>
          <w:lang w:val="it-IT"/>
        </w:rPr>
      </w:pPr>
      <w:r>
        <w:rPr>
          <w:rFonts w:ascii="Times New Roman" w:hAnsi="Times New Roman"/>
          <w:sz w:val="24"/>
          <w:szCs w:val="24"/>
          <w:lang w:val="it-IT"/>
        </w:rPr>
        <w:t xml:space="preserve">      </w:t>
      </w:r>
      <w:r w:rsidRPr="00767140">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sidR="000C4F04" w:rsidRPr="000C4F04">
        <w:rPr>
          <w:rFonts w:ascii="Times New Roman" w:eastAsia="Times New Roman" w:hAnsi="Times New Roman"/>
          <w:b/>
          <w:bCs/>
          <w:i/>
          <w:sz w:val="24"/>
          <w:szCs w:val="24"/>
          <w:lang w:val="it-IT"/>
        </w:rPr>
        <w:t>Servicii pentru realizarea documentatiei „Planul de management al apelor pluvi</w:t>
      </w:r>
      <w:r w:rsidR="004F5910">
        <w:rPr>
          <w:rFonts w:ascii="Times New Roman" w:eastAsia="Times New Roman" w:hAnsi="Times New Roman"/>
          <w:b/>
          <w:bCs/>
          <w:i/>
          <w:sz w:val="24"/>
          <w:szCs w:val="24"/>
          <w:lang w:val="it-IT"/>
        </w:rPr>
        <w:t>ale pentru municipiul Ploiesti”</w:t>
      </w:r>
      <w:r w:rsidRPr="00767140">
        <w:rPr>
          <w:rFonts w:ascii="Times New Roman" w:hAnsi="Times New Roman"/>
          <w:sz w:val="24"/>
          <w:szCs w:val="24"/>
          <w:lang w:val="it-IT"/>
        </w:rPr>
        <w:t>, că ne însușim cerintele Caietului de sarcini stabilite de autoritatea contractantă și prin prezenta ne obligăm să respectăm toate obligațiile menționate în continutul acestuia.</w:t>
      </w:r>
    </w:p>
    <w:p w:rsidR="00122F45" w:rsidRDefault="00122F45" w:rsidP="00122F45">
      <w:pPr>
        <w:rPr>
          <w:rFonts w:ascii="Times New Roman" w:hAnsi="Times New Roman"/>
          <w:sz w:val="24"/>
          <w:szCs w:val="24"/>
          <w:lang w:val="it-IT"/>
        </w:rPr>
      </w:pPr>
    </w:p>
    <w:p w:rsidR="00122F45" w:rsidRDefault="00122F45" w:rsidP="00122F45">
      <w:pPr>
        <w:rPr>
          <w:rFonts w:ascii="Times New Roman" w:hAnsi="Times New Roman"/>
          <w:sz w:val="24"/>
          <w:szCs w:val="24"/>
          <w:lang w:val="it-IT"/>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Data completării ___________</w:t>
      </w:r>
      <w:r w:rsidRPr="0022149A">
        <w:rPr>
          <w:rFonts w:ascii="Times New Roman" w:eastAsia="Times New Roman" w:hAnsi="Times New Roman"/>
          <w:b/>
          <w:bCs/>
          <w:iCs/>
          <w:sz w:val="24"/>
          <w:szCs w:val="24"/>
          <w:lang w:val="it-IT" w:eastAsia="ro-RO"/>
        </w:rPr>
        <w:tab/>
      </w: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p>
    <w:p w:rsidR="00122F45" w:rsidRPr="0022149A" w:rsidRDefault="00122F45" w:rsidP="00122F45">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t xml:space="preserve">                                            </w:t>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Cu stimă,</w:t>
      </w:r>
    </w:p>
    <w:p w:rsidR="00122F45" w:rsidRPr="0022149A" w:rsidRDefault="00122F45" w:rsidP="00122F45">
      <w:pPr>
        <w:spacing w:after="120" w:line="240" w:lineRule="auto"/>
        <w:ind w:firstLine="720"/>
        <w:jc w:val="center"/>
        <w:rPr>
          <w:rFonts w:ascii="Times New Roman" w:eastAsia="Times New Roman" w:hAnsi="Times New Roman"/>
          <w:b/>
          <w:bCs/>
          <w:i/>
          <w:iCs/>
          <w:sz w:val="24"/>
          <w:szCs w:val="24"/>
          <w:lang w:val="it-IT" w:eastAsia="ro-RO"/>
        </w:rPr>
      </w:pPr>
      <w:r w:rsidRPr="0022149A">
        <w:rPr>
          <w:rFonts w:ascii="Times New Roman" w:eastAsia="Times New Roman" w:hAnsi="Times New Roman"/>
          <w:b/>
          <w:bCs/>
          <w:i/>
          <w:iCs/>
          <w:sz w:val="24"/>
          <w:szCs w:val="24"/>
          <w:lang w:val="it-IT" w:eastAsia="ro-RO"/>
        </w:rPr>
        <w:t>Operator economic,</w:t>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 xml:space="preserve">                                        ...................................</w:t>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p>
    <w:p w:rsidR="00122F45" w:rsidRPr="0022149A" w:rsidRDefault="00122F45" w:rsidP="00122F45">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(semnătura autorizată)</w:t>
      </w: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F03660" w:rsidRDefault="00F03660" w:rsidP="000E4DF6">
      <w:pPr>
        <w:spacing w:after="160" w:line="259" w:lineRule="auto"/>
        <w:jc w:val="center"/>
        <w:rPr>
          <w:rFonts w:ascii="Times New Roman" w:hAnsi="Times New Roman" w:cs="Times New Roman"/>
          <w:b/>
          <w:sz w:val="24"/>
          <w:szCs w:val="24"/>
        </w:rPr>
      </w:pPr>
    </w:p>
    <w:p w:rsidR="00122F45" w:rsidRDefault="00122F45"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Frspaiere"/>
        <w:rPr>
          <w:rFonts w:ascii="Times New Roman" w:hAnsi="Times New Roman" w:cs="Times New Roman"/>
          <w:sz w:val="24"/>
          <w:szCs w:val="24"/>
        </w:rPr>
      </w:pPr>
      <w:bookmarkStart w:id="10" w:name="_GoBack"/>
      <w:bookmarkEnd w:id="10"/>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9D2" w:rsidRDefault="000439D2" w:rsidP="00EB36AE">
      <w:pPr>
        <w:spacing w:after="0" w:line="240" w:lineRule="auto"/>
      </w:pPr>
      <w:r>
        <w:separator/>
      </w:r>
    </w:p>
  </w:endnote>
  <w:endnote w:type="continuationSeparator" w:id="0">
    <w:p w:rsidR="000439D2" w:rsidRDefault="000439D2"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9D2" w:rsidRDefault="000439D2" w:rsidP="00EB36AE">
      <w:pPr>
        <w:spacing w:after="0" w:line="240" w:lineRule="auto"/>
      </w:pPr>
      <w:r>
        <w:separator/>
      </w:r>
    </w:p>
  </w:footnote>
  <w:footnote w:type="continuationSeparator" w:id="0">
    <w:p w:rsidR="000439D2" w:rsidRDefault="000439D2"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22"/>
    <w:rsid w:val="000037BF"/>
    <w:rsid w:val="00005AA1"/>
    <w:rsid w:val="00007CB9"/>
    <w:rsid w:val="00007D6E"/>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39D2"/>
    <w:rsid w:val="00044255"/>
    <w:rsid w:val="000452AB"/>
    <w:rsid w:val="000466DD"/>
    <w:rsid w:val="00046E2E"/>
    <w:rsid w:val="0005008F"/>
    <w:rsid w:val="000532DC"/>
    <w:rsid w:val="00056B1F"/>
    <w:rsid w:val="00064BF9"/>
    <w:rsid w:val="00070E0F"/>
    <w:rsid w:val="00075119"/>
    <w:rsid w:val="00075ABE"/>
    <w:rsid w:val="00080D7E"/>
    <w:rsid w:val="00085B17"/>
    <w:rsid w:val="0008655D"/>
    <w:rsid w:val="000921A8"/>
    <w:rsid w:val="000A0359"/>
    <w:rsid w:val="000A1129"/>
    <w:rsid w:val="000A2AC6"/>
    <w:rsid w:val="000A4CF1"/>
    <w:rsid w:val="000B3EAD"/>
    <w:rsid w:val="000B5E0F"/>
    <w:rsid w:val="000B7422"/>
    <w:rsid w:val="000C0809"/>
    <w:rsid w:val="000C4F04"/>
    <w:rsid w:val="000C6C05"/>
    <w:rsid w:val="000D3A28"/>
    <w:rsid w:val="000D532C"/>
    <w:rsid w:val="000E4DF6"/>
    <w:rsid w:val="000F235F"/>
    <w:rsid w:val="000F2FB3"/>
    <w:rsid w:val="000F5351"/>
    <w:rsid w:val="00110E7E"/>
    <w:rsid w:val="00112551"/>
    <w:rsid w:val="00112DAB"/>
    <w:rsid w:val="00115141"/>
    <w:rsid w:val="00122F45"/>
    <w:rsid w:val="0012369C"/>
    <w:rsid w:val="001252AD"/>
    <w:rsid w:val="00125D01"/>
    <w:rsid w:val="00127024"/>
    <w:rsid w:val="00135E22"/>
    <w:rsid w:val="00136A6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4A7F"/>
    <w:rsid w:val="00185C5F"/>
    <w:rsid w:val="00187485"/>
    <w:rsid w:val="00190825"/>
    <w:rsid w:val="00195066"/>
    <w:rsid w:val="00195EC8"/>
    <w:rsid w:val="00196923"/>
    <w:rsid w:val="001A47E7"/>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29CB"/>
    <w:rsid w:val="00446D5F"/>
    <w:rsid w:val="00457F1E"/>
    <w:rsid w:val="00463D61"/>
    <w:rsid w:val="00464A68"/>
    <w:rsid w:val="00464EA4"/>
    <w:rsid w:val="00466CBC"/>
    <w:rsid w:val="0047054A"/>
    <w:rsid w:val="004710FA"/>
    <w:rsid w:val="004715A6"/>
    <w:rsid w:val="00471B6E"/>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132"/>
    <w:rsid w:val="004D3421"/>
    <w:rsid w:val="004E17E0"/>
    <w:rsid w:val="004F1C78"/>
    <w:rsid w:val="004F1DC9"/>
    <w:rsid w:val="004F22B7"/>
    <w:rsid w:val="004F2351"/>
    <w:rsid w:val="004F2D1A"/>
    <w:rsid w:val="004F36AC"/>
    <w:rsid w:val="004F5910"/>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36C"/>
    <w:rsid w:val="00585E7E"/>
    <w:rsid w:val="005879F6"/>
    <w:rsid w:val="00587AA3"/>
    <w:rsid w:val="00595AEA"/>
    <w:rsid w:val="005A3167"/>
    <w:rsid w:val="005A4226"/>
    <w:rsid w:val="005A4CBB"/>
    <w:rsid w:val="005B0AA3"/>
    <w:rsid w:val="005B780F"/>
    <w:rsid w:val="005C2700"/>
    <w:rsid w:val="005C5630"/>
    <w:rsid w:val="005C7C69"/>
    <w:rsid w:val="005C7CDF"/>
    <w:rsid w:val="005D1C0C"/>
    <w:rsid w:val="005D2181"/>
    <w:rsid w:val="005D2E6B"/>
    <w:rsid w:val="005E07BB"/>
    <w:rsid w:val="005E497B"/>
    <w:rsid w:val="005E668C"/>
    <w:rsid w:val="005F0E9D"/>
    <w:rsid w:val="005F42B2"/>
    <w:rsid w:val="00606710"/>
    <w:rsid w:val="00612323"/>
    <w:rsid w:val="00617472"/>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B1DC0"/>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4A5C"/>
    <w:rsid w:val="007251FD"/>
    <w:rsid w:val="00727857"/>
    <w:rsid w:val="00731D4C"/>
    <w:rsid w:val="00732E31"/>
    <w:rsid w:val="00734038"/>
    <w:rsid w:val="00734D61"/>
    <w:rsid w:val="0073564A"/>
    <w:rsid w:val="0073609E"/>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756"/>
    <w:rsid w:val="00774334"/>
    <w:rsid w:val="007746E6"/>
    <w:rsid w:val="00774884"/>
    <w:rsid w:val="007856FB"/>
    <w:rsid w:val="00785806"/>
    <w:rsid w:val="00786068"/>
    <w:rsid w:val="00787B23"/>
    <w:rsid w:val="00793922"/>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6BDF"/>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2D27"/>
    <w:rsid w:val="009361B0"/>
    <w:rsid w:val="00941BF4"/>
    <w:rsid w:val="00942190"/>
    <w:rsid w:val="009423D0"/>
    <w:rsid w:val="009425DF"/>
    <w:rsid w:val="00942FC6"/>
    <w:rsid w:val="00943818"/>
    <w:rsid w:val="00945697"/>
    <w:rsid w:val="009456A9"/>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323F2"/>
    <w:rsid w:val="00A4045D"/>
    <w:rsid w:val="00A41922"/>
    <w:rsid w:val="00A42C1A"/>
    <w:rsid w:val="00A45E1E"/>
    <w:rsid w:val="00A46358"/>
    <w:rsid w:val="00A46A38"/>
    <w:rsid w:val="00A519E6"/>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22B57"/>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2730"/>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6E6"/>
    <w:rsid w:val="00D61956"/>
    <w:rsid w:val="00D62C9C"/>
    <w:rsid w:val="00D62D61"/>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7F8"/>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C02"/>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3660"/>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BCEA13-59E1-4AC4-9790-7F0AE5B5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77366B8-7322-4CFE-8E11-47778FB0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4543</Words>
  <Characters>25899</Characters>
  <Application>Microsoft Office Word</Application>
  <DocSecurity>0</DocSecurity>
  <Lines>215</Lines>
  <Paragraphs>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2025-11-13T08:58:00Z</cp:lastPrinted>
  <dcterms:created xsi:type="dcterms:W3CDTF">2025-11-21T09:58:00Z</dcterms:created>
  <dcterms:modified xsi:type="dcterms:W3CDTF">2025-11-21T09:58:00Z</dcterms:modified>
</cp:coreProperties>
</file>